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FE7DE" w14:textId="77777777" w:rsidR="009D0444" w:rsidRDefault="009D0444" w:rsidP="009D0444">
      <w:pPr>
        <w:pStyle w:val="Heading1"/>
      </w:pPr>
      <w:r>
        <w:t>Quiz: Assessing Market Readiness in Technology Entrepreneurship</w:t>
      </w:r>
    </w:p>
    <w:p w14:paraId="788EF554" w14:textId="77777777" w:rsidR="007106E1" w:rsidRPr="007106E1" w:rsidRDefault="007106E1" w:rsidP="007106E1"/>
    <w:p w14:paraId="303F1999" w14:textId="77777777" w:rsidR="009D0444" w:rsidRDefault="009D0444" w:rsidP="009D0444">
      <w:r>
        <w:t>What is the primary objective of assessing market readiness in technology entrepreneurship?</w:t>
      </w:r>
    </w:p>
    <w:p w14:paraId="63BA3782" w14:textId="77777777" w:rsidR="009D0444" w:rsidRDefault="009D0444" w:rsidP="009D0444">
      <w:r>
        <w:t>A) To evaluate the technical complexity of the product</w:t>
      </w:r>
    </w:p>
    <w:p w14:paraId="79F06EA2" w14:textId="77777777" w:rsidR="009D0444" w:rsidRDefault="009D0444" w:rsidP="009D0444">
      <w:r>
        <w:t>B) To understand customer needs and expectations</w:t>
      </w:r>
    </w:p>
    <w:p w14:paraId="17D13916" w14:textId="77777777" w:rsidR="009D0444" w:rsidRDefault="009D0444" w:rsidP="009D0444">
      <w:r>
        <w:t>C) To ensure the product is poised for successful market entry</w:t>
      </w:r>
    </w:p>
    <w:p w14:paraId="5087BAC3" w14:textId="77777777" w:rsidR="009D0444" w:rsidRDefault="009D0444" w:rsidP="009D0444">
      <w:r>
        <w:t>D) To assess the company’s overall financial health</w:t>
      </w:r>
    </w:p>
    <w:p w14:paraId="2795D0A6" w14:textId="77777777" w:rsidR="009D0444" w:rsidRDefault="009D0444" w:rsidP="009D0444"/>
    <w:p w14:paraId="0214A668" w14:textId="0CF17EB0" w:rsidR="009D0444" w:rsidRDefault="009D0444" w:rsidP="009D0444">
      <w:r>
        <w:t>Which component is essential for conducting comprehensive market research?</w:t>
      </w:r>
    </w:p>
    <w:p w14:paraId="61C3D2FA" w14:textId="77777777" w:rsidR="009D0444" w:rsidRDefault="009D0444" w:rsidP="009D0444">
      <w:r>
        <w:t>A) Surveying only existing customers</w:t>
      </w:r>
    </w:p>
    <w:p w14:paraId="3081AEBE" w14:textId="77777777" w:rsidR="009D0444" w:rsidRDefault="009D0444" w:rsidP="009D0444">
      <w:r>
        <w:t>B) Focusing solely on competitive products</w:t>
      </w:r>
    </w:p>
    <w:p w14:paraId="7A197467" w14:textId="77777777" w:rsidR="009D0444" w:rsidRDefault="009D0444" w:rsidP="009D0444">
      <w:r>
        <w:t>C) Analyzing current market trends and customer needs</w:t>
      </w:r>
    </w:p>
    <w:p w14:paraId="3D939B43" w14:textId="77777777" w:rsidR="009D0444" w:rsidRDefault="009D0444" w:rsidP="009D0444">
      <w:r>
        <w:t>D) Limiting research to online sources</w:t>
      </w:r>
    </w:p>
    <w:p w14:paraId="61603CB7" w14:textId="77777777" w:rsidR="007106E1" w:rsidRDefault="007106E1" w:rsidP="009D0444"/>
    <w:p w14:paraId="5161E86E" w14:textId="12BFC11D" w:rsidR="009D0444" w:rsidRDefault="009D0444" w:rsidP="009D0444">
      <w:r>
        <w:t>Why is customer validation crucial in assessing market readiness?</w:t>
      </w:r>
    </w:p>
    <w:p w14:paraId="341EB448" w14:textId="77777777" w:rsidR="009D0444" w:rsidRDefault="009D0444" w:rsidP="009D0444">
      <w:r>
        <w:t>A) It helps in improving the product based on feedback</w:t>
      </w:r>
    </w:p>
    <w:p w14:paraId="18F6EC59" w14:textId="77777777" w:rsidR="009D0444" w:rsidRDefault="009D0444" w:rsidP="009D0444">
      <w:r>
        <w:t>B) It guarantees the product's success</w:t>
      </w:r>
    </w:p>
    <w:p w14:paraId="53D5E307" w14:textId="77777777" w:rsidR="009D0444" w:rsidRDefault="009D0444" w:rsidP="009D0444">
      <w:r>
        <w:t>C) Customers feel valued and provide financial support</w:t>
      </w:r>
    </w:p>
    <w:p w14:paraId="4F73756F" w14:textId="77777777" w:rsidR="009D0444" w:rsidRDefault="009D0444" w:rsidP="009D0444">
      <w:r>
        <w:t>D) It helps in reducing the price of the product</w:t>
      </w:r>
    </w:p>
    <w:p w14:paraId="3B2FC079" w14:textId="77777777" w:rsidR="007106E1" w:rsidRDefault="007106E1" w:rsidP="009D0444"/>
    <w:p w14:paraId="1B6D00C3" w14:textId="440627C0" w:rsidR="009D0444" w:rsidRDefault="009D0444" w:rsidP="009D0444">
      <w:r>
        <w:t>What role does competitive analysis play in market readiness?</w:t>
      </w:r>
    </w:p>
    <w:p w14:paraId="36D92F9A" w14:textId="77777777" w:rsidR="009D0444" w:rsidRDefault="009D0444" w:rsidP="009D0444">
      <w:r>
        <w:t>A) Determining the superiority of the product</w:t>
      </w:r>
    </w:p>
    <w:p w14:paraId="45040727" w14:textId="77777777" w:rsidR="009D0444" w:rsidRDefault="009D0444" w:rsidP="009D0444">
      <w:r>
        <w:t>B) Identifying market gaps and potential areas of differentiation</w:t>
      </w:r>
    </w:p>
    <w:p w14:paraId="469345B3" w14:textId="77777777" w:rsidR="009D0444" w:rsidRDefault="009D0444" w:rsidP="009D0444">
      <w:r>
        <w:t>C) Focusing on imitating competitors</w:t>
      </w:r>
    </w:p>
    <w:p w14:paraId="1AE5B866" w14:textId="77777777" w:rsidR="009D0444" w:rsidRDefault="009D0444" w:rsidP="009D0444">
      <w:r>
        <w:t>D) Assessing the internal weaknesses of competitors</w:t>
      </w:r>
    </w:p>
    <w:p w14:paraId="7469E228" w14:textId="77777777" w:rsidR="007106E1" w:rsidRDefault="007106E1" w:rsidP="009D0444"/>
    <w:p w14:paraId="79DFE8C2" w14:textId="2598DD2E" w:rsidR="009D0444" w:rsidRDefault="009D0444" w:rsidP="009D0444">
      <w:r>
        <w:t>Which factor is crucial in evaluating the financial readiness of a product for market entry?</w:t>
      </w:r>
    </w:p>
    <w:p w14:paraId="4E368222" w14:textId="77777777" w:rsidR="009D0444" w:rsidRDefault="009D0444" w:rsidP="009D0444">
      <w:r>
        <w:t>A) Product uniqueness</w:t>
      </w:r>
    </w:p>
    <w:p w14:paraId="1C2B3901" w14:textId="77777777" w:rsidR="009D0444" w:rsidRDefault="009D0444" w:rsidP="009D0444">
      <w:r>
        <w:lastRenderedPageBreak/>
        <w:t>B) The technological feasibility of the product</w:t>
      </w:r>
    </w:p>
    <w:p w14:paraId="4136AF5C" w14:textId="77777777" w:rsidR="009D0444" w:rsidRDefault="009D0444" w:rsidP="009D0444">
      <w:r>
        <w:t>C) Market size and potential growth</w:t>
      </w:r>
    </w:p>
    <w:p w14:paraId="69F227A6" w14:textId="77777777" w:rsidR="009D0444" w:rsidRDefault="009D0444" w:rsidP="009D0444">
      <w:r>
        <w:t>D) Budget allocation and cost-effectiveness</w:t>
      </w:r>
    </w:p>
    <w:p w14:paraId="46D0D0B9" w14:textId="77777777" w:rsidR="007106E1" w:rsidRDefault="007106E1" w:rsidP="009D0444"/>
    <w:p w14:paraId="09E7F33C" w14:textId="599F140B" w:rsidR="009D0444" w:rsidRDefault="009D0444" w:rsidP="009D0444">
      <w:r>
        <w:t>How can continuous improvement enhance market readiness?</w:t>
      </w:r>
    </w:p>
    <w:p w14:paraId="7C648B5E" w14:textId="77777777" w:rsidR="009D0444" w:rsidRDefault="009D0444" w:rsidP="009D0444">
      <w:r>
        <w:t>A) By disregarding customer feedback</w:t>
      </w:r>
    </w:p>
    <w:p w14:paraId="38438372" w14:textId="77777777" w:rsidR="009D0444" w:rsidRDefault="009D0444" w:rsidP="009D0444">
      <w:r>
        <w:t>B) By making drastic changes to the product frequently</w:t>
      </w:r>
    </w:p>
    <w:p w14:paraId="11166E47" w14:textId="77777777" w:rsidR="009D0444" w:rsidRDefault="009D0444" w:rsidP="009D0444">
      <w:r>
        <w:t>C) By iterative updates based on feedback and learning</w:t>
      </w:r>
    </w:p>
    <w:p w14:paraId="249166AC" w14:textId="77777777" w:rsidR="009D0444" w:rsidRDefault="009D0444" w:rsidP="009D0444">
      <w:r>
        <w:t>D) By focusing solely on product strengths</w:t>
      </w:r>
    </w:p>
    <w:p w14:paraId="595FFDE0" w14:textId="77777777" w:rsidR="007106E1" w:rsidRDefault="007106E1" w:rsidP="009D0444"/>
    <w:p w14:paraId="58AF61FC" w14:textId="234DE0A1" w:rsidR="009D0444" w:rsidRDefault="009D0444" w:rsidP="009D0444">
      <w:r>
        <w:t>What is a critical aspect to consider in risk assessment for market readiness?</w:t>
      </w:r>
    </w:p>
    <w:p w14:paraId="5B4EDAAF" w14:textId="77777777" w:rsidR="009D0444" w:rsidRDefault="009D0444" w:rsidP="009D0444">
      <w:r>
        <w:t>A) Ignoring potential technological failures</w:t>
      </w:r>
    </w:p>
    <w:p w14:paraId="7B28591E" w14:textId="77777777" w:rsidR="009D0444" w:rsidRDefault="009D0444" w:rsidP="009D0444">
      <w:r>
        <w:t>B) Overlooking market volatility and changes</w:t>
      </w:r>
    </w:p>
    <w:p w14:paraId="55EFC32A" w14:textId="77777777" w:rsidR="009D0444" w:rsidRDefault="009D0444" w:rsidP="009D0444">
      <w:r>
        <w:t>C) Anticipating possible challenges and preparing contingencies</w:t>
      </w:r>
    </w:p>
    <w:p w14:paraId="6A1F186B" w14:textId="77777777" w:rsidR="009D0444" w:rsidRDefault="009D0444" w:rsidP="009D0444">
      <w:r>
        <w:t>D) Focusing only on immediate risks</w:t>
      </w:r>
    </w:p>
    <w:p w14:paraId="45553D4F" w14:textId="77777777" w:rsidR="007106E1" w:rsidRDefault="007106E1" w:rsidP="009D0444"/>
    <w:p w14:paraId="45F8ABDE" w14:textId="7DAF3370" w:rsidR="009D0444" w:rsidRDefault="009D0444" w:rsidP="009D0444">
      <w:r>
        <w:t>Which strategy is effective for developing a go-to-market plan?</w:t>
      </w:r>
    </w:p>
    <w:p w14:paraId="71051CBB" w14:textId="77777777" w:rsidR="009D0444" w:rsidRDefault="009D0444" w:rsidP="009D0444">
      <w:r>
        <w:t>A) Planning extensive product modifications post-launch</w:t>
      </w:r>
    </w:p>
    <w:p w14:paraId="6C2C2FBC" w14:textId="77777777" w:rsidR="009D0444" w:rsidRDefault="009D0444" w:rsidP="009D0444">
      <w:r>
        <w:t>B) Setting unrealistic, ambitious market penetration goals</w:t>
      </w:r>
    </w:p>
    <w:p w14:paraId="76303E99" w14:textId="77777777" w:rsidR="009D0444" w:rsidRDefault="009D0444" w:rsidP="009D0444">
      <w:r>
        <w:t>C) Clearly defining value propositions and market positioning</w:t>
      </w:r>
    </w:p>
    <w:p w14:paraId="33DE64CD" w14:textId="77777777" w:rsidR="009D0444" w:rsidRDefault="009D0444" w:rsidP="009D0444">
      <w:r>
        <w:t>D) Ignoring competitor strategies and market trends</w:t>
      </w:r>
    </w:p>
    <w:p w14:paraId="7420B058" w14:textId="77777777" w:rsidR="007106E1" w:rsidRDefault="007106E1" w:rsidP="009D0444"/>
    <w:p w14:paraId="75CDD1A1" w14:textId="1C86A2CF" w:rsidR="009D0444" w:rsidRDefault="009D0444" w:rsidP="009D0444">
      <w:r>
        <w:t>Why is prototyping important in the process of ensuring market readiness?</w:t>
      </w:r>
    </w:p>
    <w:p w14:paraId="594D4803" w14:textId="77777777" w:rsidR="009D0444" w:rsidRDefault="009D0444" w:rsidP="009D0444">
      <w:r>
        <w:t>A) To finalize the product design without any iterations</w:t>
      </w:r>
    </w:p>
    <w:p w14:paraId="04D08305" w14:textId="77777777" w:rsidR="009D0444" w:rsidRDefault="009D0444" w:rsidP="009D0444">
      <w:r>
        <w:t>B) To allow room for testing and receiving early customer feedback</w:t>
      </w:r>
    </w:p>
    <w:p w14:paraId="4E3F07D2" w14:textId="77777777" w:rsidR="009D0444" w:rsidRDefault="009D0444" w:rsidP="009D0444">
      <w:r>
        <w:t>C) To start mass production quickly</w:t>
      </w:r>
    </w:p>
    <w:p w14:paraId="631BD52F" w14:textId="77777777" w:rsidR="009D0444" w:rsidRDefault="009D0444" w:rsidP="009D0444">
      <w:r>
        <w:t>D) To reduce the overall cost of the product</w:t>
      </w:r>
    </w:p>
    <w:p w14:paraId="0B69A2FE" w14:textId="77777777" w:rsidR="007106E1" w:rsidRDefault="007106E1" w:rsidP="009D0444"/>
    <w:p w14:paraId="3DCE5A5E" w14:textId="28101105" w:rsidR="009D0444" w:rsidRDefault="009D0444" w:rsidP="009D0444">
      <w:r>
        <w:t>What is an essential element to ensure operational readiness for market entry?</w:t>
      </w:r>
    </w:p>
    <w:p w14:paraId="7B141FC0" w14:textId="77777777" w:rsidR="009D0444" w:rsidRDefault="009D0444" w:rsidP="009D0444">
      <w:r>
        <w:lastRenderedPageBreak/>
        <w:t>A) Strong marketing strategies only</w:t>
      </w:r>
    </w:p>
    <w:p w14:paraId="4E12F086" w14:textId="77777777" w:rsidR="009D0444" w:rsidRDefault="009D0444" w:rsidP="009D0444">
      <w:r>
        <w:t>B) Highly ambitious project timelines</w:t>
      </w:r>
    </w:p>
    <w:p w14:paraId="47A2348C" w14:textId="77777777" w:rsidR="009D0444" w:rsidRDefault="009D0444" w:rsidP="009D0444">
      <w:r>
        <w:t>C) Robust supply chain and logistical planning</w:t>
      </w:r>
    </w:p>
    <w:p w14:paraId="34C6BFF8" w14:textId="77777777" w:rsidR="009D0444" w:rsidRDefault="009D0444" w:rsidP="009D0444">
      <w:r>
        <w:t>D) Focus only on immediate product launch activities</w:t>
      </w:r>
    </w:p>
    <w:p w14:paraId="168F8216" w14:textId="77777777" w:rsidR="007106E1" w:rsidRDefault="007106E1" w:rsidP="009D0444"/>
    <w:sectPr w:rsidR="00710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F7C"/>
    <w:rsid w:val="00300F7C"/>
    <w:rsid w:val="0059621B"/>
    <w:rsid w:val="007106E1"/>
    <w:rsid w:val="0098415A"/>
    <w:rsid w:val="009D0444"/>
    <w:rsid w:val="00DE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284DD1"/>
  <w15:chartTrackingRefBased/>
  <w15:docId w15:val="{B6EB0A7A-E79A-46FB-B662-B7B3206F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04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4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0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398</Words>
  <Characters>2347</Characters>
  <Application>Microsoft Office Word</Application>
  <DocSecurity>0</DocSecurity>
  <Lines>73</Lines>
  <Paragraphs>72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6</cp:revision>
  <dcterms:created xsi:type="dcterms:W3CDTF">2023-10-16T22:39:00Z</dcterms:created>
  <dcterms:modified xsi:type="dcterms:W3CDTF">2023-11-09T05:27:00Z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9f2aa16bfe2c24ea95800b41ab2308e636a080ddc15f45e3e159fbc0ab697362</vt:lpwstr>
  </property>
</Properties>
</file>